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7570f19ec4869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Word</w:t>
      </w:r>
    </w:p>
    <w:p>
      <w:pPr>
        <w:pStyle w:val="Heading2"/>
      </w:pPr>
      <w:r>
        <w:t>Создать документ</w:t>
      </w:r>
    </w:p>
    <w:p>
      <w:pPr>
        <w:pStyle w:val="Normal"/>
      </w:pPr>
      <w:r>
        <w:t>Создать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Возвращает ссылку на процесс обработки Word-документа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Возвращает ссылку на открытый Word-документ, в котором в данный момент происходит работа</w:t>
            </w:r>
          </w:p>
        </w:tc>
      </w:tr>
      <w:tr>
        <w:tc>
          <w:tcPr>
            <w:tcW w:w="4000" w:type="dxa"/>
          </w:tcPr>
          <w:p>
            <w:r>
              <w:t>Использовать COM</w:t>
            </w:r>
          </w:p>
        </w:tc>
        <w:tc>
          <w:tcPr>
            <w:tcW w:w="4000" w:type="dxa"/>
          </w:tcPr>
          <w:p>
            <w:r>
              <w:t>Если галочка установлена, то работа будет происходить с помощью установленного Word. В противном случае - без него.</w:t>
            </w:r>
          </w:p>
        </w:tc>
      </w:tr>
      <w:tr>
        <w:tc>
          <w:tcPr>
            <w:tcW w:w="4000" w:type="dxa"/>
          </w:tcPr>
          <w:p>
            <w:r>
              <w:t>Видимость</w:t>
            </w:r>
          </w:p>
        </w:tc>
        <w:tc>
          <w:tcPr>
            <w:tcW w:w="4000" w:type="dxa"/>
          </w:tcPr>
          <w:p>
            <w:r>
              <w:t>Если установлена галочка "Использовать COM" и галочка "Видимость", то интерфейс Word будет отображаться на экране монитора. Если галочка "Использовать COM" установлена, а галочка "Видимость" снята, то работа будет с физически запущенным в памяти Word, при этом его окно не будет видно на экране. Если галочка "Использовать COM" не установлена, то значение свойства "Видимость" учитываться не будет.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Открыть документ</w:t>
      </w:r>
    </w:p>
    <w:p>
      <w:pPr>
        <w:pStyle w:val="Normal"/>
      </w:pPr>
      <w:r>
        <w:t>Открыть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Возвращает ссылку на процесс обработки Word-документа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Возвращает ссылку на открытый Word-документ, в котором в данный момент происходит работа</w:t>
            </w:r>
          </w:p>
        </w:tc>
      </w:tr>
      <w:tr>
        <w:tc>
          <w:tcPr>
            <w:tcW w:w="4000" w:type="dxa"/>
          </w:tcPr>
          <w:p>
            <w:r>
              <w:t>Использовать COM</w:t>
            </w:r>
          </w:p>
        </w:tc>
        <w:tc>
          <w:tcPr>
            <w:tcW w:w="4000" w:type="dxa"/>
          </w:tcPr>
          <w:p>
            <w:r>
              <w:t>Если галочка установлена, то работа будет происходить с помощью установленного Word. В противном случае - без него</w:t>
            </w:r>
          </w:p>
        </w:tc>
      </w:tr>
      <w:tr>
        <w:tc>
          <w:tcPr>
            <w:tcW w:w="4000" w:type="dxa"/>
          </w:tcPr>
          <w:p>
            <w:r>
              <w:t>Видимость</w:t>
            </w:r>
          </w:p>
        </w:tc>
        <w:tc>
          <w:tcPr>
            <w:tcW w:w="4000" w:type="dxa"/>
          </w:tcPr>
          <w:p>
            <w:r>
              <w:t>Если установлена галочка "Использовать COM" и галочка "Видимость", то интерфейс Word будет отображаться на экране монитора. Если галочка "Использовать COM" установлена, а галочка "Видимость" снята, то работа будет с физически запущенным в памяти Word, при этом его окно не будет видно на экране. Если галочка "Использовать COM" не установлена, то значение свойства "Видимость" учитываться не будет. </w:t>
            </w:r>
          </w:p>
        </w:tc>
      </w:tr>
      <w:tr>
        <w:tc>
          <w:tcPr>
            <w:tcW w:w="4000" w:type="dxa"/>
          </w:tcPr>
          <w:p>
            <w:r>
              <w:t>Только для чтения</w:t>
            </w:r>
          </w:p>
        </w:tc>
        <w:tc>
          <w:tcPr>
            <w:tcW w:w="4000" w:type="dxa"/>
          </w:tcPr>
          <w:p>
            <w:r>
              <w:t>Если включено, то документ будет открыт с флагом "Только для чтения"</w:t>
            </w:r>
          </w:p>
        </w:tc>
      </w:tr>
      <w:tr>
        <w:tc>
          <w:tcPr>
            <w:tcW w:w="4000" w:type="dxa"/>
          </w:tcPr>
          <w:p>
            <w:r>
              <w:t>Путь к файлу</w:t>
            </w:r>
          </w:p>
        </w:tc>
        <w:tc>
          <w:tcPr>
            <w:tcW w:w="4000" w:type="dxa"/>
          </w:tcPr>
          <w:p>
            <w:r>
              <w:t>[Текст] Путь к Word-документу, который требуется открыть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Подключиться к документу</w:t>
      </w:r>
    </w:p>
    <w:p>
      <w:pPr>
        <w:pStyle w:val="Normal"/>
      </w:pPr>
      <w:r>
        <w:t>Подключается к уже открытому Word - документу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Возвращает ссылку на процесс обработки Word-документа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Возвращает ссылку на открытый Word-документ, в котором в данный момент происходит работа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Сохранить документ</w:t>
      </w:r>
    </w:p>
    <w:p>
      <w:pPr>
        <w:pStyle w:val="Normal"/>
      </w:pPr>
      <w:r>
        <w:t>Сохранить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Cсылка на документ</w:t>
            </w:r>
          </w:p>
        </w:tc>
        <w:tc>
          <w:tcPr>
            <w:tcW w:w="4000" w:type="dxa"/>
          </w:tcPr>
          <w:p>
            <w:r>
              <w:t>[Ссылка] Ссылка на документ, который необходимо сохранить.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Путь к файлу</w:t>
            </w:r>
          </w:p>
        </w:tc>
        <w:tc>
          <w:tcPr>
            <w:tcW w:w="4000" w:type="dxa"/>
          </w:tcPr>
          <w:p>
            <w:r>
              <w:t>[Текст] Путь к Word-документу. Внимание! Чтобы сохранить документ в тот же файл оставьте значение пустым. Иначе введите новый путь к файлу. Если указанный файл существует, то он будет перезаписан. Доступные форматы: ".docx", ".pdf"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Закрыть документ</w:t>
      </w:r>
    </w:p>
    <w:p>
      <w:pPr>
        <w:pStyle w:val="Normal"/>
      </w:pPr>
      <w:r>
        <w:t>Закрыть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документ, который необходимо закрыть.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текст из документа</w:t>
      </w:r>
    </w:p>
    <w:p>
      <w:pPr>
        <w:pStyle w:val="Normal"/>
      </w:pPr>
      <w:r>
        <w:t>Считать текст из Word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с которым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Текст, считанный из документа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текст в документ</w:t>
      </w:r>
    </w:p>
    <w:p>
      <w:pPr>
        <w:pStyle w:val="Normal"/>
      </w:pPr>
      <w:r>
        <w:t>Записать текст в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с которым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Текст, который необходимо записать в документ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Добавить параграф</w:t>
      </w:r>
    </w:p>
    <w:p>
      <w:pPr>
        <w:pStyle w:val="Normal"/>
      </w:pPr>
      <w:r>
        <w:t>Добавить новый параграф в Word-документ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с которым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Текст, который необходимо записать в документ в качестве нового параграфа</w:t>
            </w:r>
          </w:p>
        </w:tc>
      </w:tr>
      <w:tr>
        <w:tc>
          <w:tcPr>
            <w:tcW w:w="4000" w:type="dxa"/>
          </w:tcPr>
          <w:p>
            <w:r>
              <w:t>Шрифт</w:t>
            </w:r>
          </w:p>
        </w:tc>
        <w:tc>
          <w:tcPr>
            <w:tcW w:w="4000" w:type="dxa"/>
          </w:tcPr>
          <w:p>
            <w:r>
              <w:t>[Текст] Имя шрифта, которым будет напечан текст параграфа</w:t>
            </w:r>
          </w:p>
        </w:tc>
      </w:tr>
      <w:tr>
        <w:tc>
          <w:tcPr>
            <w:tcW w:w="4000" w:type="dxa"/>
          </w:tcPr>
          <w:p>
            <w:r>
              <w:t>Размер шрифта</w:t>
            </w:r>
          </w:p>
        </w:tc>
        <w:tc>
          <w:tcPr>
            <w:tcW w:w="4000" w:type="dxa"/>
          </w:tcPr>
          <w:p>
            <w:r>
              <w:t>[Число] Размер шрифта, которым будет напечатан параграф</w:t>
            </w:r>
          </w:p>
        </w:tc>
      </w:tr>
      <w:tr>
        <w:tc>
          <w:tcPr>
            <w:tcW w:w="4000" w:type="dxa"/>
          </w:tcPr>
          <w:p>
            <w:r>
              <w:t>Стиль шрифта</w:t>
            </w:r>
          </w:p>
        </w:tc>
        <w:tc>
          <w:tcPr>
            <w:tcW w:w="4000" w:type="dxa"/>
          </w:tcPr>
          <w:p>
            <w:r>
              <w:t>Выбор стиля шрифта</w:t>
            </w:r>
          </w:p>
        </w:tc>
      </w:tr>
      <w:tr>
        <w:tc>
          <w:tcPr>
            <w:tcW w:w="4000" w:type="dxa"/>
          </w:tcPr>
          <w:p>
            <w:r>
              <w:t>Цвет шрифта</w:t>
            </w:r>
          </w:p>
        </w:tc>
        <w:tc>
          <w:tcPr>
            <w:tcW w:w="4000" w:type="dxa"/>
          </w:tcPr>
          <w:p>
            <w:r>
              <w:t>[Текст] Цвет шрифта. Значение задается в HEX-формате. Например: "#FF0000" - красный цвет</w:t>
            </w:r>
          </w:p>
        </w:tc>
      </w:tr>
      <w:tr>
        <w:tc>
          <w:tcPr>
            <w:tcW w:w="4000" w:type="dxa"/>
          </w:tcPr>
          <w:p>
            <w:r>
              <w:t>Цвет фона</w:t>
            </w:r>
          </w:p>
        </w:tc>
        <w:tc>
          <w:tcPr>
            <w:tcW w:w="4000" w:type="dxa"/>
          </w:tcPr>
          <w:p>
            <w:r>
              <w:t>[Текст] Цвет фона. Значение задается в HEX-формате. Например: "#FF0000" - красный цвет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Заменить текст</w:t>
      </w:r>
    </w:p>
    <w:p>
      <w:pPr>
        <w:pStyle w:val="Normal"/>
      </w:pPr>
      <w:r>
        <w:t>Осуществить замену текста в Word - документе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Искомый текст</w:t>
            </w:r>
          </w:p>
        </w:tc>
        <w:tc>
          <w:tcPr>
            <w:tcW w:w="4000" w:type="dxa"/>
          </w:tcPr>
          <w:p>
            <w:r>
              <w:t>[Текст] Текст, который необходимо попытаться найти в документе</w:t>
            </w:r>
          </w:p>
        </w:tc>
      </w:tr>
      <w:tr>
        <w:tc>
          <w:tcPr>
            <w:tcW w:w="4000" w:type="dxa"/>
          </w:tcPr>
          <w:p>
            <w:r>
              <w:t>Новый текст</w:t>
            </w:r>
          </w:p>
        </w:tc>
        <w:tc>
          <w:tcPr>
            <w:tcW w:w="4000" w:type="dxa"/>
          </w:tcPr>
          <w:p>
            <w:r>
              <w:t>[Текст] Текст, который необходимо вставить в документ вместо найденного фрагмента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Заменить все переменные в тексте</w:t>
      </w:r>
    </w:p>
    <w:p>
      <w:pPr>
        <w:pStyle w:val="Normal"/>
      </w:pPr>
      <w:r>
        <w:t>Осуществить замену всех переменных %variable%  в тексте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Словарь</w:t>
            </w:r>
          </w:p>
        </w:tc>
        <w:tc>
          <w:tcPr>
            <w:tcW w:w="4000" w:type="dxa"/>
          </w:tcPr>
          <w:p>
            <w:r>
              <w:t>[Словарь] Словарь для замены. Ключи словаря являются переменными для замены в формате "%key%". Если значение пустое, то используется словарь глобальных переменных всего проекта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Распечатать документ</w:t>
      </w:r>
    </w:p>
    <w:p>
      <w:pPr>
        <w:pStyle w:val="Normal"/>
      </w:pPr>
      <w:r>
        <w:t>Отправить на печать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Считать таблицы</w:t>
      </w:r>
    </w:p>
    <w:p>
      <w:pPr>
        <w:pStyle w:val="Normal"/>
      </w:pPr>
      <w:r>
        <w:t>Считать таблицы из Word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считывания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считывания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 Таблиц Данных] Возвращает список Таблиц Данных, в каждой из которых - считанная таблица из документа Word. Значение TableName каждой таблицы содержит ее порядковый номер в документе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таблицы</w:t>
      </w:r>
    </w:p>
    <w:p>
      <w:pPr>
        <w:pStyle w:val="Normal"/>
      </w:pPr>
      <w:r>
        <w:t>Записать таблицы в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записи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записи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Таблицы</w:t>
            </w:r>
          </w:p>
        </w:tc>
        <w:tc>
          <w:tcPr>
            <w:tcW w:w="4000" w:type="dxa"/>
          </w:tcPr>
          <w:p>
            <w:r>
              <w:t>[Список Таблиц Данных] Список Таблиц Данных, которые будут записаны в Word-документ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Считать одну таблицу</w:t>
      </w:r>
    </w:p>
    <w:p>
      <w:pPr>
        <w:pStyle w:val="Normal"/>
      </w:pPr>
      <w:r>
        <w:t>Считывает одну таблицу из Word - 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Индекс таблицы</w:t>
            </w:r>
          </w:p>
        </w:tc>
        <w:tc>
          <w:tcPr>
            <w:tcW w:w="4000" w:type="dxa"/>
          </w:tcPr>
          <w:p>
            <w:r>
              <w:t>[Число] Индекс таблицы.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считывания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считывания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[Таблица Данных] Возвращается Таблица Данных, в которой содержится считанная таблица. Значение TableName таблицы содержит ее порядковый номер в документе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одну таблицу</w:t>
      </w:r>
    </w:p>
    <w:p>
      <w:pPr>
        <w:pStyle w:val="Normal"/>
      </w:pPr>
      <w:r>
        <w:t>Записывает одну таблицу в Word - документ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Индекс таблицы</w:t>
            </w:r>
          </w:p>
        </w:tc>
        <w:tc>
          <w:tcPr>
            <w:tcW w:w="4000" w:type="dxa"/>
          </w:tcPr>
          <w:p>
            <w:r>
              <w:t>[Число] Индекс записываемой таблицы.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записи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записи таблиц.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Таблица</w:t>
            </w:r>
          </w:p>
        </w:tc>
        <w:tc>
          <w:tcPr>
            <w:tcW w:w="4000" w:type="dxa"/>
          </w:tcPr>
          <w:p>
            <w:r>
              <w:t>[Таблица Данных] Таблица Данных, которую необходимо записать в Word-документ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Вставить таблицу</w:t>
      </w:r>
    </w:p>
    <w:p>
      <w:pPr>
        <w:pStyle w:val="Normal"/>
      </w:pPr>
      <w:r>
        <w:t>Вставить в Word-документ таблицу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Вставляемая таблица</w:t>
            </w:r>
          </w:p>
        </w:tc>
        <w:tc>
          <w:tcPr>
            <w:tcW w:w="4000" w:type="dxa"/>
          </w:tcPr>
          <w:p>
            <w:r>
              <w:t>[Таблица Данных] Таблица данных, данные из которой необходимо вставить в документ</w:t>
            </w:r>
          </w:p>
        </w:tc>
      </w:tr>
      <w:tr>
        <w:tc>
          <w:tcPr>
            <w:tcW w:w="4000" w:type="dxa"/>
          </w:tcPr>
          <w:p>
            <w:r>
              <w:t>Индекс таблицы</w:t>
            </w:r>
          </w:p>
        </w:tc>
        <w:tc>
          <w:tcPr>
            <w:tcW w:w="4000" w:type="dxa"/>
          </w:tcPr>
          <w:p>
            <w:r>
              <w:t>[Число] Индекс таблицы в документе, в которую будет вставлена заданная таблица. Нумерация начинается с 1. Если значение пустое, то таблица будет вставлена в конец документа</w:t>
            </w:r>
          </w:p>
        </w:tc>
      </w:tr>
      <w:tr>
        <w:tc>
          <w:tcPr>
            <w:tcW w:w="4000" w:type="dxa"/>
          </w:tcPr>
          <w:p>
            <w:r>
              <w:t>Заменить текст</w:t>
            </w:r>
          </w:p>
        </w:tc>
        <w:tc>
          <w:tcPr>
            <w:tcW w:w="4000" w:type="dxa"/>
          </w:tcPr>
          <w:p>
            <w:r>
              <w:t>[Текст] Если значение в свойстве указано, то таблица будет вставлена на месте этого текста, а сам текст будет удален. Иными словами текст будет заменен на таблицу. Свойства "Индекс таблицы" и "Заменить текст" взаимоисключающие. Свойство работает только при включенной галочке "Использовать COM"</w:t>
            </w:r>
          </w:p>
        </w:tc>
      </w:tr>
      <w:tr>
        <w:tc>
          <w:tcPr>
            <w:tcW w:w="4000" w:type="dxa"/>
          </w:tcPr>
          <w:p>
            <w:r>
              <w:t>Пропустить заголовок</w:t>
            </w:r>
          </w:p>
        </w:tc>
        <w:tc>
          <w:tcPr>
            <w:tcW w:w="4000" w:type="dxa"/>
          </w:tcPr>
          <w:p>
            <w:r>
              <w:t>Если включено, то при вставке данных в таблицу документа первая строка будет пропущена</w:t>
            </w:r>
          </w:p>
        </w:tc>
      </w:tr>
      <w:tr>
        <w:tc>
          <w:tcPr>
            <w:tcW w:w="4000" w:type="dxa"/>
          </w:tcPr>
          <w:p>
            <w:r>
              <w:t>Пропустить строки</w:t>
            </w:r>
          </w:p>
        </w:tc>
        <w:tc>
          <w:tcPr>
            <w:tcW w:w="4000" w:type="dxa"/>
          </w:tcPr>
          <w:p>
            <w:r>
              <w:t>[Число] При вставке таблицы будет пропущено указанной число строк в начале таблицы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Возвращается номер вставленной таблицы в документе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Вставить изображение в ячейку</w:t>
      </w:r>
    </w:p>
    <w:p>
      <w:pPr>
        <w:pStyle w:val="Normal"/>
      </w:pPr>
      <w:r>
        <w:t>Вставляет изображение в ячейку таблицы Word-документа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Номер таблицы в документе.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Номер строки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Номер столбца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Удалить содержимое</w:t>
            </w:r>
          </w:p>
        </w:tc>
        <w:tc>
          <w:tcPr>
            <w:tcW w:w="4000" w:type="dxa"/>
          </w:tcPr>
          <w:p>
            <w:r>
              <w:t>Удаляет содержимое ячейки перед вставкой изображения</w:t>
            </w:r>
          </w:p>
        </w:tc>
      </w:tr>
      <w:tr>
        <w:tc>
          <w:tcPr>
            <w:tcW w:w="4000" w:type="dxa"/>
          </w:tcPr>
          <w:p>
            <w:r>
              <w:t>Изображение</w:t>
            </w:r>
          </w:p>
        </w:tc>
        <w:tc>
          <w:tcPr>
            <w:tcW w:w="4000" w:type="dxa"/>
          </w:tcPr>
          <w:p>
            <w:r>
              <w:t>[Текст] Путь к файлу изображения</w:t>
            </w:r>
          </w:p>
        </w:tc>
      </w:tr>
      <w:tr>
        <w:tc>
          <w:tcPr>
            <w:tcW w:w="4000" w:type="dxa"/>
          </w:tcPr>
          <w:p>
            <w:r>
              <w:t>Ширина</w:t>
            </w:r>
          </w:p>
        </w:tc>
        <w:tc>
          <w:tcPr>
            <w:tcW w:w="4000" w:type="dxa"/>
          </w:tcPr>
          <w:p>
            <w:r>
              <w:t>[Число] Задать ширину изображения. Если значение пустое или равно 0, то рассчитывается автоматически пропорционально исходному значению изображения</w:t>
            </w:r>
          </w:p>
        </w:tc>
      </w:tr>
      <w:tr>
        <w:tc>
          <w:tcPr>
            <w:tcW w:w="4000" w:type="dxa"/>
          </w:tcPr>
          <w:p>
            <w:r>
              <w:t>Высота</w:t>
            </w:r>
          </w:p>
        </w:tc>
        <w:tc>
          <w:tcPr>
            <w:tcW w:w="4000" w:type="dxa"/>
          </w:tcPr>
          <w:p>
            <w:r>
              <w:t>[Число] Задать высоту изображения. Если значение пустое или равно 0, то рассчитывается автоматически пропорционально исходному значению изображения 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Вставить текст в ячейку</w:t>
      </w:r>
    </w:p>
    <w:p>
      <w:pPr>
        <w:pStyle w:val="Normal"/>
      </w:pPr>
      <w:r>
        <w:t>Вставляет текст в ячейку таблицы Word-документа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Номер таблицы в документе.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Номер строки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Номер столбца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Удалить содержимое</w:t>
            </w:r>
          </w:p>
        </w:tc>
        <w:tc>
          <w:tcPr>
            <w:tcW w:w="4000" w:type="dxa"/>
          </w:tcPr>
          <w:p>
            <w:r>
              <w:t>Удаляет содержимое ячейки перед вставкой текст, иначе добавляет текст в конец содержимого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Вставляемый текст</w:t>
            </w:r>
          </w:p>
        </w:tc>
      </w:tr>
      <w:tr>
        <w:tc>
          <w:tcPr>
            <w:tcW w:w="4000" w:type="dxa"/>
          </w:tcPr>
          <w:p>
            <w:r>
              <w:t>Шрифт</w:t>
            </w:r>
          </w:p>
        </w:tc>
        <w:tc>
          <w:tcPr>
            <w:tcW w:w="4000" w:type="dxa"/>
          </w:tcPr>
          <w:p>
            <w:r>
              <w:t>[Текст] Имя шрифта, которым будет напечан текст, если значение оставить пустым, то будет использоваться текущий шрифт ячейки</w:t>
            </w:r>
          </w:p>
        </w:tc>
      </w:tr>
      <w:tr>
        <w:tc>
          <w:tcPr>
            <w:tcW w:w="4000" w:type="dxa"/>
          </w:tcPr>
          <w:p>
            <w:r>
              <w:t>Размер шрифта</w:t>
            </w:r>
          </w:p>
        </w:tc>
        <w:tc>
          <w:tcPr>
            <w:tcW w:w="4000" w:type="dxa"/>
          </w:tcPr>
          <w:p>
            <w:r>
              <w:t>[Число] Размер шрифта, которым будет напечатан текст, если значение оставить пустым, то будет использоваться текущий размер шрифта ячейки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Задать шрифт в ячейке</w:t>
      </w:r>
    </w:p>
    <w:p>
      <w:pPr>
        <w:pStyle w:val="Normal"/>
      </w:pPr>
      <w:r>
        <w:t>Задает шрифт в ячейке таблицы Word-документа. Блок работает только при включении свойства "Использовать COM" в блоках "Создать документ" или "Открыть документ"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Номер таблицы в документе.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Строка</w:t>
            </w:r>
          </w:p>
        </w:tc>
        <w:tc>
          <w:tcPr>
            <w:tcW w:w="4000" w:type="dxa"/>
          </w:tcPr>
          <w:p>
            <w:r>
              <w:t>[Число] Номер строки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Столбец</w:t>
            </w:r>
          </w:p>
        </w:tc>
        <w:tc>
          <w:tcPr>
            <w:tcW w:w="4000" w:type="dxa"/>
          </w:tcPr>
          <w:p>
            <w:r>
              <w:t>[Число] Номер столбца в таблице.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Имя шрифта</w:t>
            </w:r>
          </w:p>
        </w:tc>
        <w:tc>
          <w:tcPr>
            <w:tcW w:w="4000" w:type="dxa"/>
          </w:tcPr>
          <w:p>
            <w:r>
              <w:t>[Текст] Имя шрифта. Если оставить значение пустым, то имя не будет изменено</w:t>
            </w:r>
          </w:p>
        </w:tc>
      </w:tr>
      <w:tr>
        <w:tc>
          <w:tcPr>
            <w:tcW w:w="4000" w:type="dxa"/>
          </w:tcPr>
          <w:p>
            <w:r>
              <w:t>Размер шрифта</w:t>
            </w:r>
          </w:p>
        </w:tc>
        <w:tc>
          <w:tcPr>
            <w:tcW w:w="4000" w:type="dxa"/>
          </w:tcPr>
          <w:p>
            <w:r>
              <w:t>[Число] Размер шрифта. Если оставить значение пустым, то размер не будет изменен</w:t>
            </w:r>
          </w:p>
        </w:tc>
      </w:tr>
      <w:tr>
        <w:tc>
          <w:tcPr>
            <w:tcW w:w="4000" w:type="dxa"/>
          </w:tcPr>
          <w:p>
            <w:r>
              <w:t>Полужирный</w:t>
            </w:r>
          </w:p>
        </w:tc>
        <w:tc>
          <w:tcPr>
            <w:tcW w:w="4000" w:type="dxa"/>
          </w:tcPr>
          <w:p>
            <w:r>
              <w:t>Если включить, то шрифт будет полужирным</w:t>
            </w:r>
          </w:p>
        </w:tc>
      </w:tr>
      <w:tr>
        <w:tc>
          <w:tcPr>
            <w:tcW w:w="4000" w:type="dxa"/>
          </w:tcPr>
          <w:p>
            <w:r>
              <w:t>Курсив</w:t>
            </w:r>
          </w:p>
        </w:tc>
        <w:tc>
          <w:tcPr>
            <w:tcW w:w="4000" w:type="dxa"/>
          </w:tcPr>
          <w:p>
            <w:r>
              <w:t>Если включить, то шрифт будет иметь курсивное начертание</w:t>
            </w:r>
          </w:p>
        </w:tc>
      </w:tr>
      <w:tr>
        <w:tc>
          <w:tcPr>
            <w:tcW w:w="4000" w:type="dxa"/>
          </w:tcPr>
          <w:p>
            <w:r>
              <w:t>Подчеркнутый</w:t>
            </w:r>
          </w:p>
        </w:tc>
        <w:tc>
          <w:tcPr>
            <w:tcW w:w="4000" w:type="dxa"/>
          </w:tcPr>
          <w:p>
            <w:r>
              <w:t>Если включить, то шрифт будет подчеркнутый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Поиск фрагментов</w:t>
      </w:r>
    </w:p>
    <w:p>
      <w:pPr>
        <w:pStyle w:val="Normal"/>
      </w:pPr>
      <w:r>
        <w:t>Поиск фрагментов в Word-документе. Блок работает только при включении свойства "Использовать COM" в блоках "Создать документ" или "Открыть документ"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Текст</w:t>
            </w:r>
          </w:p>
        </w:tc>
        <w:tc>
          <w:tcPr>
            <w:tcW w:w="4000" w:type="dxa"/>
          </w:tcPr>
          <w:p>
            <w:r>
              <w:t>[Текст] Строка, которую нужно найти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поиска.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поиска.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Начальный индекс символа</w:t>
            </w:r>
          </w:p>
        </w:tc>
        <w:tc>
          <w:tcPr>
            <w:tcW w:w="4000" w:type="dxa"/>
          </w:tcPr>
          <w:p>
            <w:r>
              <w:t>[Число] Начальный индекс символа для поиска. Нумерация начинается с 0. Если задано свойство "Начальный индекс страницы" и оно больше нуля, то это свойство игнорируется</w:t>
            </w:r>
          </w:p>
        </w:tc>
      </w:tr>
      <w:tr>
        <w:tc>
          <w:tcPr>
            <w:tcW w:w="4000" w:type="dxa"/>
          </w:tcPr>
          <w:p>
            <w:r>
              <w:t>Конечный индекс символа</w:t>
            </w:r>
          </w:p>
        </w:tc>
        <w:tc>
          <w:tcPr>
            <w:tcW w:w="4000" w:type="dxa"/>
          </w:tcPr>
          <w:p>
            <w:r>
              <w:t>[Число] Конечный индекс символа для поиска. Нумерация начинается с 0. Если задано свойство "Конечный индекс страницы" и оно больше нуля, то это свойство игнорируется</w:t>
            </w:r>
          </w:p>
        </w:tc>
      </w:tr>
      <w:tr>
        <w:tc>
          <w:tcPr>
            <w:tcW w:w="4000" w:type="dxa"/>
          </w:tcPr>
          <w:p>
            <w:r>
              <w:t>Список фрагментов</w:t>
            </w:r>
          </w:p>
        </w:tc>
        <w:tc>
          <w:tcPr>
            <w:tcW w:w="4000" w:type="dxa"/>
          </w:tcPr>
          <w:p>
            <w:r>
              <w:t>[Список] Список ссылок на объект Range. Примеры доступных свойств: применимо к первому элементу массива (с индексом 0), $ListRanges[0].Start - начальный индекс символа; $ListRanges[0].End - конечный индекс символа; $ListRanges[0].Text - текст фрагмента. Для замены текста в документе по данному фрагменту присвойте новое значение свойству Text, например: $ListRanges[0].Text = "New text"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Выбрать фрагмент</w:t>
      </w:r>
    </w:p>
    <w:p>
      <w:pPr>
        <w:pStyle w:val="Normal"/>
      </w:pPr>
      <w:r>
        <w:t>Выбирает фрагмент из Word-документа по заданным индексам. Блок работает только при включении свойства "Использовать COM" в блоках "Создать документ" или "Открыть документ"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Начальный индекс страницы</w:t>
            </w:r>
          </w:p>
        </w:tc>
        <w:tc>
          <w:tcPr>
            <w:tcW w:w="4000" w:type="dxa"/>
          </w:tcPr>
          <w:p>
            <w:r>
              <w:t>[Число] Начальный индекс страницы для поиска.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Конечный индекс страницы</w:t>
            </w:r>
          </w:p>
        </w:tc>
        <w:tc>
          <w:tcPr>
            <w:tcW w:w="4000" w:type="dxa"/>
          </w:tcPr>
          <w:p>
            <w:r>
              <w:t>[Число] Конечный индекс страницы для поиска.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Начальный индекс символа</w:t>
            </w:r>
          </w:p>
        </w:tc>
        <w:tc>
          <w:tcPr>
            <w:tcW w:w="4000" w:type="dxa"/>
          </w:tcPr>
          <w:p>
            <w:r>
              <w:t>[Число] Начальный индекс символа для поиска. Нумерация начинается с 0. Если задано свойство "Начальный индекс страницы" и оно больше нуля, то это свойство игнорируется</w:t>
            </w:r>
          </w:p>
        </w:tc>
      </w:tr>
      <w:tr>
        <w:tc>
          <w:tcPr>
            <w:tcW w:w="4000" w:type="dxa"/>
          </w:tcPr>
          <w:p>
            <w:r>
              <w:t>Конечный индекс символа</w:t>
            </w:r>
          </w:p>
        </w:tc>
        <w:tc>
          <w:tcPr>
            <w:tcW w:w="4000" w:type="dxa"/>
          </w:tcPr>
          <w:p>
            <w:r>
              <w:t>[Число] Конечный индекс символа для поиска. Нумерация начинается с 0. Если задано свойство "Конечный индекс страницы" и оно больше нуля, то это свойство игнорируется</w:t>
            </w:r>
          </w:p>
        </w:tc>
      </w:tr>
      <w:tr>
        <w:tc>
          <w:tcPr>
            <w:tcW w:w="4000" w:type="dxa"/>
          </w:tcPr>
          <w:p>
            <w:r>
              <w:t>Фрагмент</w:t>
            </w:r>
          </w:p>
        </w:tc>
        <w:tc>
          <w:tcPr>
            <w:tcW w:w="4000" w:type="dxa"/>
          </w:tcPr>
          <w:p>
            <w:r>
              <w:t>[Ссылка] Ссылка на объект Range. Примеры доступных свойств: $Range.Start - начальный индекс символа; $Range.End - конечный индекс символа; $Range.Text - текст фрагмента. Для замены текста в документе по данному фрагменту присвойте новое значение свойству Text, например: $Range.Text = "New text"</w:t>
            </w:r>
          </w:p>
        </w:tc>
      </w:tr>
      <w:tr>
        <w:tc>
          <w:tcPr>
            <w:tcW w:w="4000" w:type="dxa"/>
          </w:tcPr>
          <w:p>
            <w:r>
              <w:t>Номер страницы</w:t>
            </w:r>
          </w:p>
        </w:tc>
        <w:tc>
          <w:tcPr>
            <w:tcW w:w="4000" w:type="dxa"/>
          </w:tcPr>
          <w:p>
            <w:r>
              <w:t>[Число] Номер страницы, содержащей данный фрагмент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Копировать таблицу</w:t>
      </w:r>
    </w:p>
    <w:p>
      <w:pPr>
        <w:pStyle w:val="Normal"/>
      </w:pPr>
      <w:r>
        <w:t>Копирует таблицу из одного документа в другой. Внимание! При копировании используется буфер обмена и его текущее содержимое будет перезаписано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Откуда: документ</w:t>
            </w:r>
          </w:p>
        </w:tc>
        <w:tc>
          <w:tcPr>
            <w:tcW w:w="4000" w:type="dxa"/>
          </w:tcPr>
          <w:p>
            <w:r>
              <w:t>[Ссылка] Ссылка на Word-документ, из которого необходимо скопировать таблицу.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ПОрядковый номер таблицы.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Куда: документ</w:t>
            </w:r>
          </w:p>
        </w:tc>
        <w:tc>
          <w:tcPr>
            <w:tcW w:w="4000" w:type="dxa"/>
          </w:tcPr>
          <w:p>
            <w:r>
              <w:t>[Ссылка] Ссылка на Word-документ, в который будет вставлена таблица.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Вставить строку/колонку в таблице</w:t>
      </w:r>
    </w:p>
    <w:p>
      <w:pPr>
        <w:pStyle w:val="Normal"/>
      </w:pPr>
      <w:r>
        <w:t>Вставляет строку или колонку в таблице в Word-документе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Номер таблицы в документе.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Тип операции</w:t>
            </w:r>
          </w:p>
        </w:tc>
        <w:tc>
          <w:tcPr>
            <w:tcW w:w="4000" w:type="dxa"/>
          </w:tcPr>
          <w:p>
            <w:r>
              <w:t>Тип выполняемой операции. Возможные значения: Row - вставить строку; Column - вставить колонку</w:t>
            </w:r>
          </w:p>
        </w:tc>
      </w:tr>
      <w:tr>
        <w:tc>
          <w:tcPr>
            <w:tcW w:w="4000" w:type="dxa"/>
          </w:tcPr>
          <w:p>
            <w:r>
              <w:t>Перед индексом</w:t>
            </w:r>
          </w:p>
        </w:tc>
        <w:tc>
          <w:tcPr>
            <w:tcW w:w="4000" w:type="dxa"/>
          </w:tcPr>
          <w:p>
            <w:r>
              <w:t>[Число] Индекс строки или колонки, перед которыми нужно вставить выбранный тип операции</w:t>
            </w:r>
          </w:p>
        </w:tc>
      </w:tr>
      <w:tr>
        <w:tc>
          <w:tcPr>
            <w:tcW w:w="4000" w:type="dxa"/>
          </w:tcPr>
          <w:p>
            <w:r>
              <w:t>Выравнивание</w:t>
            </w:r>
          </w:p>
        </w:tc>
        <w:tc>
          <w:tcPr>
            <w:tcW w:w="4000" w:type="dxa"/>
          </w:tcPr>
          <w:p>
            <w:r>
              <w:t>Значение выравнивания колонок. Возможные значения: None - по размерам колонок (не включается автоматическое выравнивание); Contents - по содержимому значений в ячейках; Window - по ширине окна (документа)</w:t>
            </w:r>
          </w:p>
        </w:tc>
      </w:tr>
      <w:tr>
        <w:tc>
          <w:tcPr>
            <w:tcW w:w="4000" w:type="dxa"/>
          </w:tcPr>
          <w:p>
            <w:r>
              <w:t>Новый индекс</w:t>
            </w:r>
          </w:p>
        </w:tc>
        <w:tc>
          <w:tcPr>
            <w:tcW w:w="4000" w:type="dxa"/>
          </w:tcPr>
          <w:p>
            <w:r>
              <w:t>[Число] Возвращается новый индекс вставленной строки или колонки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строку/колонку в таблице</w:t>
      </w:r>
    </w:p>
    <w:p>
      <w:pPr>
        <w:pStyle w:val="Normal"/>
      </w:pPr>
      <w:r>
        <w:t>Удаляет строку или колонку в таблице в Word-документе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документ</w:t>
            </w:r>
          </w:p>
        </w:tc>
        <w:tc>
          <w:tcPr>
            <w:tcW w:w="4000" w:type="dxa"/>
          </w:tcPr>
          <w:p>
            <w:r>
              <w:t>[Ссылка] Ссылка на открытый Word-документ, в котором в данный момент происходит работа.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Номер таблицы</w:t>
            </w:r>
          </w:p>
        </w:tc>
        <w:tc>
          <w:tcPr>
            <w:tcW w:w="4000" w:type="dxa"/>
          </w:tcPr>
          <w:p>
            <w:r>
              <w:t>[Число] Номер таблицы в документе. Нумерация начинается с 1</w:t>
            </w:r>
          </w:p>
        </w:tc>
      </w:tr>
      <w:tr>
        <w:tc>
          <w:tcPr>
            <w:tcW w:w="4000" w:type="dxa"/>
          </w:tcPr>
          <w:p>
            <w:r>
              <w:t>Тип операции</w:t>
            </w:r>
          </w:p>
        </w:tc>
        <w:tc>
          <w:tcPr>
            <w:tcW w:w="4000" w:type="dxa"/>
          </w:tcPr>
          <w:p>
            <w:r>
              <w:t>Тип выполняемой операции. Возможные значения: Row - вставить строку; Column - вставить колонку</w:t>
            </w:r>
          </w:p>
        </w:tc>
      </w:tr>
      <w:tr>
        <w:tc>
          <w:tcPr>
            <w:tcW w:w="4000" w:type="dxa"/>
          </w:tcPr>
          <w:p>
            <w:r>
              <w:t>Индекс</w:t>
            </w:r>
          </w:p>
        </w:tc>
        <w:tc>
          <w:tcPr>
            <w:tcW w:w="4000" w:type="dxa"/>
          </w:tcPr>
          <w:p>
            <w:r>
              <w:t>[Число] Индекс строки или колонки, которые необходимо удалить</w:t>
            </w:r>
          </w:p>
        </w:tc>
      </w:tr>
      <w:tr>
        <w:tc>
          <w:tcPr>
            <w:tcW w:w="4000" w:type="dxa"/>
          </w:tcPr>
          <w:p>
            <w:r>
              <w:t>Выравнивание</w:t>
            </w:r>
          </w:p>
        </w:tc>
        <w:tc>
          <w:tcPr>
            <w:tcW w:w="4000" w:type="dxa"/>
          </w:tcPr>
          <w:p>
            <w:r>
              <w:t>Значение выравнивания колонок. Возможные значения: None - по размерам колонок (не включается автоматическое выравнивание); Contents - по содержимому значений в ячейках; Window - по ширине окна (документа)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Запустить макрос</w:t>
      </w:r>
    </w:p>
    <w:p>
      <w:pPr>
        <w:pStyle w:val="Normal"/>
      </w:pPr>
      <w:r>
        <w:t>Запускает указанный макрос в Word - документе. Для запуска макросов из файла необходимо включить в Word параметр "Доверять доступ к объектной модели проектов VBA"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Ссылка на Word</w:t>
            </w:r>
          </w:p>
        </w:tc>
        <w:tc>
          <w:tcPr>
            <w:tcW w:w="4000" w:type="dxa"/>
          </w:tcPr>
          <w:p>
            <w:r>
              <w:t>[Ссылка] Ссылка на процесс обработки Word-документа. Название переменной в данном свойстве должно совпадать с названием переменной в свойстве "Ссылка на Word",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Cсылка на документ</w:t>
            </w:r>
          </w:p>
        </w:tc>
        <w:tc>
          <w:tcPr>
            <w:tcW w:w="4000" w:type="dxa"/>
          </w:tcPr>
          <w:p>
            <w:r>
              <w:t>[Ссылка] Ссылка на документ. Название переменной в данном свойстве должно совпадать с названием переменной в свойстве "Ссылка на документ", блоков "Создать документ" или "Открыть документ" из группы Word, которые ранее использовались для создания или открытия данного документа.</w:t>
            </w:r>
          </w:p>
        </w:tc>
      </w:tr>
      <w:tr>
        <w:tc>
          <w:tcPr>
            <w:tcW w:w="4000" w:type="dxa"/>
          </w:tcPr>
          <w:p>
            <w:r>
              <w:t>Имя метода</w:t>
            </w:r>
          </w:p>
        </w:tc>
        <w:tc>
          <w:tcPr>
            <w:tcW w:w="4000" w:type="dxa"/>
          </w:tcPr>
          <w:p>
            <w:r>
              <w:t>[Текст] Имя запускаемого метода/функции. Если задано свойство "Файл макроса", то это имя должно присутствовать в файле</w:t>
            </w:r>
          </w:p>
        </w:tc>
      </w:tr>
      <w:tr>
        <w:tc>
          <w:tcPr>
            <w:tcW w:w="4000" w:type="dxa"/>
          </w:tcPr>
          <w:p>
            <w:r>
              <w:t>Параметры метода</w:t>
            </w:r>
          </w:p>
        </w:tc>
        <w:tc>
          <w:tcPr>
            <w:tcW w:w="4000" w:type="dxa"/>
          </w:tcPr>
          <w:p>
            <w:r>
              <w:t>[Число/Текст/Список] Параметры, которые будут переданы в метод при запуске. Если задан список, то каждый элемент списка будет передан как отдельный параметр метода</w:t>
            </w:r>
          </w:p>
        </w:tc>
      </w:tr>
      <w:tr>
        <w:tc>
          <w:tcPr>
            <w:tcW w:w="4000" w:type="dxa"/>
          </w:tcPr>
          <w:p>
            <w:r>
              <w:t>Файл макроса</w:t>
            </w:r>
          </w:p>
        </w:tc>
        <w:tc>
          <w:tcPr>
            <w:tcW w:w="4000" w:type="dxa"/>
          </w:tcPr>
          <w:p>
            <w:r>
              <w:t>[Текст] Файл макроса. Если свойство задано, то перед запуском этот файл будет загружен в окружение VBA. Расширение у файла должно быть ".bas"</w:t>
            </w:r>
          </w:p>
        </w:tc>
      </w:tr>
      <w:tr>
        <w:tc>
          <w:tcPr>
            <w:tcW w:w="4000" w:type="dxa"/>
          </w:tcPr>
          <w:p>
            <w:r>
              <w:t>Добавить префикс [ref]</w:t>
            </w:r>
          </w:p>
        </w:tc>
        <w:tc>
          <w:tcPr>
            <w:tcW w:w="4000" w:type="dxa"/>
          </w:tcPr>
          <w:p>
            <w:r>
              <w:t>После включения свойства ко все аргументам будет добавлен префикс [ref]. Это необходимо для запуска макросов на некоторых версиях Word. Если блок не выдает ошибку, связанную с "ref", то не выключайте это свойство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Результат выполнения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d85891b384a01" /></Relationships>
</file>